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1A" w:rsidRPr="00926A48" w:rsidRDefault="0093761A" w:rsidP="0093761A">
      <w:pPr>
        <w:autoSpaceDE w:val="0"/>
        <w:autoSpaceDN w:val="0"/>
        <w:adjustRightInd w:val="0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</w:t>
      </w:r>
      <w:r>
        <w:rPr>
          <w:rFonts w:ascii="Sylfaen" w:hAnsi="Sylfaen" w:cs="Sylfaen"/>
          <w:b/>
          <w:i/>
          <w:lang w:val="ka-GE"/>
        </w:rPr>
        <w:t xml:space="preserve">   </w:t>
      </w:r>
      <w:r w:rsidRPr="00C23797">
        <w:rPr>
          <w:rFonts w:ascii="Sylfaen" w:hAnsi="Sylfaen"/>
          <w:b/>
          <w:i/>
          <w:u w:val="single"/>
          <w:lang w:val="ka-GE"/>
        </w:rPr>
        <w:t xml:space="preserve">დანართი </w:t>
      </w:r>
      <w:r w:rsidRPr="00C23797">
        <w:rPr>
          <w:rFonts w:ascii="Sylfaen" w:hAnsi="Sylfaen"/>
          <w:b/>
          <w:i/>
          <w:u w:val="single"/>
        </w:rPr>
        <w:t>№</w:t>
      </w:r>
      <w:r>
        <w:rPr>
          <w:rFonts w:ascii="Sylfaen" w:hAnsi="Sylfaen"/>
          <w:b/>
          <w:i/>
          <w:u w:val="single"/>
          <w:lang w:val="ka-GE"/>
        </w:rPr>
        <w:t>3</w:t>
      </w:r>
    </w:p>
    <w:p w:rsidR="0065340E" w:rsidRDefault="0093761A" w:rsidP="0093761A">
      <w:pPr>
        <w:ind w:left="360"/>
        <w:jc w:val="center"/>
        <w:rPr>
          <w:rFonts w:ascii="Sylfaen" w:hAnsi="Sylfaen" w:cs="Sylfaen"/>
          <w:b/>
          <w:u w:color="FF0000"/>
          <w:lang w:val="ka-GE"/>
        </w:rPr>
      </w:pPr>
      <w:r w:rsidRPr="00DD0536">
        <w:rPr>
          <w:rFonts w:ascii="Sylfaen" w:hAnsi="Sylfaen" w:cs="Sylfaen"/>
          <w:b/>
          <w:u w:color="FF0000"/>
          <w:lang w:val="ka-GE"/>
        </w:rPr>
        <w:t>კრებსითი ინფორმაცია პროექტის შესახებ</w:t>
      </w:r>
      <w:r w:rsidR="0065340E">
        <w:rPr>
          <w:rFonts w:ascii="Sylfaen" w:hAnsi="Sylfaen" w:cs="Sylfaen"/>
          <w:b/>
          <w:u w:color="FF0000"/>
          <w:lang w:val="en-US"/>
        </w:rPr>
        <w:t xml:space="preserve"> </w:t>
      </w:r>
    </w:p>
    <w:p w:rsidR="0093761A" w:rsidRPr="0065340E" w:rsidRDefault="0065340E" w:rsidP="0093761A">
      <w:pPr>
        <w:ind w:left="360"/>
        <w:jc w:val="center"/>
        <w:rPr>
          <w:rFonts w:ascii="AcadNusx" w:hAnsi="AcadNusx" w:cs="Sylfaen"/>
          <w:b/>
          <w:lang w:val="ka-GE"/>
        </w:rPr>
      </w:pPr>
      <w:r>
        <w:rPr>
          <w:rFonts w:ascii="Sylfaen" w:hAnsi="Sylfaen" w:cs="Sylfaen"/>
          <w:u w:color="FF0000"/>
          <w:lang w:val="ka-GE"/>
        </w:rPr>
        <w:t>(სააპლიკაციო ფორმა)</w:t>
      </w:r>
    </w:p>
    <w:p w:rsidR="0093761A" w:rsidRDefault="0093761A" w:rsidP="0093761A">
      <w:pPr>
        <w:ind w:left="360"/>
        <w:jc w:val="center"/>
        <w:rPr>
          <w:b/>
          <w:i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39"/>
        <w:gridCol w:w="3738"/>
      </w:tblGrid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jc w:val="both"/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lang w:val="fi-FI"/>
              </w:rPr>
            </w:pPr>
            <w:r w:rsidRPr="00B91671">
              <w:rPr>
                <w:rFonts w:ascii="Sylfaen" w:hAnsi="Sylfaen"/>
                <w:sz w:val="22"/>
                <w:u w:color="FF0000"/>
                <w:lang w:val="ka-GE"/>
              </w:rPr>
              <w:t>აპლიკანტის</w:t>
            </w:r>
            <w:r w:rsidRPr="00B91671">
              <w:rPr>
                <w:rFonts w:ascii="AcadNusx" w:hAnsi="AcadNusx"/>
                <w:sz w:val="22"/>
                <w:lang w:val="fi-FI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სახელი</w:t>
            </w:r>
            <w:proofErr w:type="spellEnd"/>
            <w:r w:rsidRPr="00B91671">
              <w:rPr>
                <w:rFonts w:ascii="AcadNusx" w:hAnsi="AcadNusx"/>
                <w:sz w:val="22"/>
                <w:lang w:val="fi-FI"/>
              </w:rPr>
              <w:t xml:space="preserve">,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გვარი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fi-FI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jc w:val="both"/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ka-GE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დაბადების</w:t>
            </w:r>
            <w:proofErr w:type="spellEnd"/>
            <w:r w:rsidRPr="00B91671">
              <w:rPr>
                <w:rFonts w:ascii="AcadNusx" w:hAnsi="AcadNusx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წელი</w:t>
            </w:r>
            <w:proofErr w:type="spellEnd"/>
            <w:r w:rsidRPr="00B91671">
              <w:rPr>
                <w:rFonts w:ascii="AcadNusx" w:hAnsi="AcadNusx"/>
                <w:sz w:val="22"/>
                <w:lang w:val="ka-GE"/>
              </w:rPr>
              <w:t xml:space="preserve">,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თვე</w:t>
            </w:r>
            <w:proofErr w:type="spellEnd"/>
            <w:r w:rsidRPr="00B91671">
              <w:rPr>
                <w:rFonts w:ascii="AcadNusx" w:hAnsi="AcadNusx"/>
                <w:sz w:val="22"/>
                <w:lang w:val="ka-GE"/>
              </w:rPr>
              <w:t xml:space="preserve">,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რიცხვი</w:t>
            </w:r>
            <w:proofErr w:type="spellEnd"/>
            <w:r w:rsidRPr="00B91671">
              <w:rPr>
                <w:rFonts w:ascii="AcadNusx" w:hAnsi="AcadNusx"/>
                <w:sz w:val="22"/>
                <w:lang w:val="ka-GE"/>
              </w:rPr>
              <w:t xml:space="preserve">,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ადგილი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ka-GE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jc w:val="both"/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D85821" w:rsidRDefault="0093761A" w:rsidP="00CD50DB">
            <w:pPr>
              <w:rPr>
                <w:rFonts w:ascii="Sylfaen" w:hAnsi="Sylfaen"/>
                <w:lang w:val="ka-GE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აპლიკანტის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სქესი</w:t>
            </w:r>
            <w:proofErr w:type="spellEnd"/>
            <w:r w:rsidR="00D85821">
              <w:rPr>
                <w:rFonts w:ascii="Sylfaen" w:hAnsi="Sylfaen"/>
                <w:sz w:val="22"/>
                <w:u w:color="FF0000"/>
                <w:lang w:val="en-US"/>
              </w:rPr>
              <w:t xml:space="preserve">, </w:t>
            </w:r>
            <w:r w:rsidR="00D85821">
              <w:rPr>
                <w:rFonts w:ascii="Sylfaen" w:hAnsi="Sylfaen"/>
                <w:sz w:val="22"/>
                <w:u w:color="FF0000"/>
                <w:lang w:val="ka-GE"/>
              </w:rPr>
              <w:t>ოჯახური მდგომარეობა</w:t>
            </w:r>
            <w:r w:rsidR="009C1E8E">
              <w:rPr>
                <w:rFonts w:ascii="Sylfaen" w:hAnsi="Sylfaen"/>
                <w:sz w:val="22"/>
                <w:u w:color="FF0000"/>
                <w:lang w:val="ka-GE"/>
              </w:rPr>
              <w:t>;შვილები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fi-FI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jc w:val="both"/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აპლიკანტის</w:t>
            </w:r>
            <w:proofErr w:type="spellEnd"/>
            <w:r w:rsidRPr="00B91671">
              <w:rPr>
                <w:rFonts w:ascii="AcadNusx" w:hAnsi="AcadNusx"/>
                <w:sz w:val="22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პირადი</w:t>
            </w:r>
            <w:proofErr w:type="spellEnd"/>
            <w:r w:rsidRPr="00B91671">
              <w:rPr>
                <w:rFonts w:ascii="AcadNusx" w:hAnsi="AcadNusx"/>
                <w:sz w:val="22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ნომერი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fi-FI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jc w:val="both"/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lang w:val="pt-BR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რეგისტრაციის</w:t>
            </w:r>
            <w:proofErr w:type="spellEnd"/>
            <w:r w:rsidRPr="00B91671">
              <w:rPr>
                <w:rFonts w:ascii="AcadNusx" w:hAnsi="AcadNusx"/>
                <w:sz w:val="22"/>
                <w:lang w:val="pt-BR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ადგილი</w:t>
            </w:r>
            <w:proofErr w:type="spellEnd"/>
            <w:r w:rsidRPr="00B91671">
              <w:rPr>
                <w:rFonts w:ascii="AcadNusx" w:hAnsi="AcadNusx"/>
                <w:sz w:val="22"/>
                <w:lang w:val="pt-BR"/>
              </w:rPr>
              <w:t xml:space="preserve"> (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პირადობის</w:t>
            </w:r>
            <w:proofErr w:type="spellEnd"/>
            <w:r w:rsidRPr="00B91671">
              <w:rPr>
                <w:rFonts w:ascii="AcadNusx" w:hAnsi="AcadNusx"/>
                <w:sz w:val="22"/>
                <w:lang w:val="pt-BR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დამადასტურებელი</w:t>
            </w:r>
            <w:proofErr w:type="spellEnd"/>
            <w:r w:rsidRPr="00B91671">
              <w:rPr>
                <w:rFonts w:ascii="AcadNusx" w:hAnsi="AcadNusx"/>
                <w:sz w:val="22"/>
                <w:lang w:val="pt-BR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დოკუმენტის</w:t>
            </w:r>
            <w:proofErr w:type="spellEnd"/>
            <w:r w:rsidRPr="00B91671">
              <w:rPr>
                <w:rFonts w:ascii="AcadNusx" w:hAnsi="AcadNusx"/>
                <w:sz w:val="22"/>
                <w:lang w:val="pt-BR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მიხედვით</w:t>
            </w:r>
            <w:proofErr w:type="spellEnd"/>
            <w:r w:rsidRPr="00B91671">
              <w:rPr>
                <w:rFonts w:ascii="AcadNusx" w:hAnsi="AcadNusx"/>
                <w:sz w:val="22"/>
                <w:lang w:val="pt-BR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pt-BR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lang w:val="en-US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საცხოვრებელი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ადგილის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მისამართი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 (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ფაქტობრივი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საცხოვრებელი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ადგილის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მიხედვით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en-US"/>
              </w:rPr>
            </w:pPr>
          </w:p>
        </w:tc>
      </w:tr>
      <w:tr w:rsidR="0093761A" w:rsidRPr="00B91671" w:rsidTr="00CD50DB">
        <w:trPr>
          <w:trHeight w:val="6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lang w:val="it-IT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საკონტაქტო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ინფორმაცია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: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ტელეფონები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: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ბინის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,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სამსახურის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,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ფაქსი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,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მობილური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color w:val="FF6600"/>
                <w:u w:val="single"/>
                <w:lang w:val="it-IT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ელექტრონული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ფოსტა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9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lang w:val="ka-GE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აკადემიური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სტატუსი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: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დოქტორანტი</w:t>
            </w:r>
            <w:proofErr w:type="spellEnd"/>
            <w:r w:rsidRPr="00B91671">
              <w:rPr>
                <w:rFonts w:ascii="Sylfaen" w:hAnsi="Sylfaen"/>
                <w:sz w:val="22"/>
                <w:u w:color="FF0000"/>
                <w:lang w:val="ka-GE"/>
              </w:rPr>
              <w:t>/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მაგისტრანტი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10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color w:val="FF6600"/>
                <w:u w:val="single"/>
                <w:lang w:val="en-US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უმაღლესი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სასწავლებლის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დასახელება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en-US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ka-GE"/>
              </w:rPr>
            </w:pP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ka-GE"/>
              </w:rPr>
            </w:pPr>
            <w:r w:rsidRPr="00B91671">
              <w:rPr>
                <w:rFonts w:ascii="Sylfaen" w:hAnsi="Sylfaen"/>
                <w:sz w:val="22"/>
                <w:u w:color="FF0000"/>
                <w:lang w:val="ka-GE"/>
              </w:rPr>
              <w:t>აპლიკანტის</w:t>
            </w:r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სამეცნიერო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ხელმძღვანელი</w:t>
            </w:r>
            <w:proofErr w:type="spellEnd"/>
            <w:r w:rsidRPr="00B91671">
              <w:rPr>
                <w:rFonts w:ascii="Sylfaen" w:hAnsi="Sylfaen"/>
                <w:sz w:val="22"/>
                <w:u w:color="FF0000"/>
                <w:lang w:val="ka-GE"/>
              </w:rPr>
              <w:t xml:space="preserve"> საქართველოს უმაღლეს სასწავლებელში, მისი მისამართი, ტელეფონი, ელ-ფოსტა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en-US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11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ka-GE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სამეცნიერო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კვლევის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მიმართულება</w:t>
            </w:r>
            <w:proofErr w:type="spellEnd"/>
            <w:r w:rsidRPr="00B91671">
              <w:rPr>
                <w:rFonts w:ascii="Sylfaen" w:hAnsi="Sylfaen"/>
                <w:sz w:val="22"/>
                <w:u w:color="FF0000"/>
                <w:lang w:val="ka-GE"/>
              </w:rPr>
              <w:t>/ქვემიმართულება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93761A" w:rsidRPr="00B91671" w:rsidTr="00CD50DB">
        <w:trPr>
          <w:trHeight w:val="4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12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</w:rPr>
            </w:pPr>
            <w:proofErr w:type="spellStart"/>
            <w:r w:rsidRPr="00B91671">
              <w:rPr>
                <w:rFonts w:ascii="Sylfaen" w:hAnsi="Sylfaen" w:cs="Sylfaen"/>
                <w:sz w:val="22"/>
                <w:u w:color="FF0000"/>
                <w:lang w:val="en-US"/>
              </w:rPr>
              <w:t>პროექტის</w:t>
            </w:r>
            <w:proofErr w:type="spellEnd"/>
            <w:r w:rsidRPr="00B91671">
              <w:rPr>
                <w:rFonts w:ascii="AcadNusx" w:hAnsi="AcadNusx" w:cs="Sylfaen"/>
                <w:sz w:val="22"/>
              </w:rPr>
              <w:t xml:space="preserve"> </w:t>
            </w:r>
            <w:r w:rsidRPr="00B91671">
              <w:rPr>
                <w:rFonts w:ascii="Sylfaen" w:hAnsi="Sylfaen" w:cs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 w:cs="Sylfaen"/>
                <w:sz w:val="22"/>
                <w:u w:color="FF0000"/>
                <w:lang w:val="en-US"/>
              </w:rPr>
              <w:t>სახელწოდება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13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1C6484">
            <w:pPr>
              <w:rPr>
                <w:rFonts w:ascii="AcadNusx" w:hAnsi="AcadNusx"/>
                <w:lang w:val="it-IT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იმ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ინსტიტუტის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სრული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დასახელება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,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სადაც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დაგეგმილია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სტაჟირება</w:t>
            </w:r>
            <w:proofErr w:type="spellEnd"/>
            <w:r w:rsidR="001C6484">
              <w:rPr>
                <w:rFonts w:ascii="Sylfaen" w:hAnsi="Sylfaen"/>
                <w:sz w:val="22"/>
                <w:u w:color="FF0000"/>
                <w:lang w:val="en-US"/>
              </w:rPr>
              <w:t xml:space="preserve"> </w:t>
            </w:r>
            <w:r w:rsidRPr="00B91671">
              <w:rPr>
                <w:rFonts w:ascii="AcadNusx" w:hAnsi="AcadNusx"/>
                <w:sz w:val="22"/>
                <w:lang w:val="it-IT"/>
              </w:rPr>
              <w:t>(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ქართულ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და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ინგლისურ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ენებზე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)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მისამართი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,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ვებ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>-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გვერდი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14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lang w:val="ka-GE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სტაჟირების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პერიოდში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r w:rsidRPr="00B91671">
              <w:rPr>
                <w:rFonts w:ascii="Sylfaen" w:hAnsi="Sylfaen"/>
                <w:sz w:val="22"/>
                <w:u w:color="FF0000"/>
                <w:lang w:val="ka-GE"/>
              </w:rPr>
              <w:t>აპლიკანტის</w:t>
            </w:r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სამეცნიერო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ხელმძღვანელი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(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იულიხის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მხრიდან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)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და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მისი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მისამართი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,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ტელეფონი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,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ფაქსი</w:t>
            </w:r>
            <w:proofErr w:type="spellEnd"/>
            <w:r w:rsidRPr="00B91671">
              <w:rPr>
                <w:rFonts w:ascii="AcadNusx" w:hAnsi="AcadNusx"/>
                <w:sz w:val="22"/>
                <w:lang w:val="en-US"/>
              </w:rPr>
              <w:t xml:space="preserve">,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ელ</w:t>
            </w:r>
            <w:r w:rsidRPr="00B91671">
              <w:rPr>
                <w:rFonts w:ascii="AcadNusx" w:hAnsi="AcadNusx"/>
                <w:sz w:val="22"/>
                <w:lang w:val="en-US"/>
              </w:rPr>
              <w:t>-</w:t>
            </w: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ფოსტა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C1E8E" w:rsidP="00CD50DB">
            <w:pPr>
              <w:rPr>
                <w:rFonts w:ascii="Sylfaen" w:hAnsi="Sylfaen"/>
                <w:u w:color="FF0000"/>
                <w:lang w:val="en-US"/>
              </w:rPr>
            </w:pPr>
            <w:r>
              <w:rPr>
                <w:rFonts w:ascii="Sylfaen" w:hAnsi="Sylfaen"/>
                <w:sz w:val="22"/>
                <w:u w:color="FF0000"/>
                <w:lang w:val="ka-GE"/>
              </w:rPr>
              <w:t>1</w:t>
            </w:r>
            <w:r w:rsidR="00D85821">
              <w:rPr>
                <w:rFonts w:ascii="Sylfaen" w:hAnsi="Sylfaen"/>
                <w:sz w:val="22"/>
                <w:u w:color="FF0000"/>
                <w:lang w:val="en-US"/>
              </w:rPr>
              <w:t>5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lang w:val="ka-GE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სტაჟირების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გავლისათვის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აუცილებელი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უცხო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ენა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en-US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1</w:t>
            </w:r>
            <w:r w:rsidR="00D85821">
              <w:rPr>
                <w:rFonts w:ascii="Sylfaen" w:hAnsi="Sylfaen"/>
                <w:sz w:val="22"/>
                <w:u w:color="FF0000"/>
                <w:lang w:val="en-US"/>
              </w:rPr>
              <w:t>6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lang w:val="ka-GE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სტაჟირების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ვადები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1</w:t>
            </w:r>
            <w:r w:rsidR="00D85821">
              <w:rPr>
                <w:rFonts w:ascii="Sylfaen" w:hAnsi="Sylfaen"/>
                <w:sz w:val="22"/>
                <w:u w:color="FF0000"/>
                <w:lang w:val="en-US"/>
              </w:rPr>
              <w:t>7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lang w:val="ka-GE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აპლიკანტის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შრომათა</w:t>
            </w:r>
            <w:proofErr w:type="spellEnd"/>
            <w:r w:rsidRPr="00B91671">
              <w:rPr>
                <w:rFonts w:ascii="Sylfaen" w:hAnsi="Sylfaen"/>
                <w:sz w:val="22"/>
                <w:lang w:val="ka-GE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სია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  <w:tr w:rsidR="0093761A" w:rsidRPr="00B91671" w:rsidTr="00CD50D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Sylfaen" w:hAnsi="Sylfaen"/>
                <w:u w:color="FF0000"/>
                <w:lang w:val="en-US"/>
              </w:rPr>
            </w:pP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1</w:t>
            </w:r>
            <w:r w:rsidR="00D85821">
              <w:rPr>
                <w:rFonts w:ascii="Sylfaen" w:hAnsi="Sylfaen"/>
                <w:sz w:val="22"/>
                <w:u w:color="FF0000"/>
                <w:lang w:val="en-US"/>
              </w:rPr>
              <w:t>8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lang w:val="it-IT"/>
              </w:rPr>
            </w:pP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პროექტის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მოკლე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ანოტაცია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(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არაუმეტეს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300</w:t>
            </w:r>
            <w:r w:rsidRPr="00B91671">
              <w:rPr>
                <w:rFonts w:ascii="AcadNusx" w:hAnsi="AcadNusx"/>
                <w:sz w:val="22"/>
                <w:lang w:val="it-IT"/>
              </w:rPr>
              <w:t xml:space="preserve"> </w:t>
            </w:r>
            <w:proofErr w:type="spellStart"/>
            <w:r w:rsidRPr="00B91671">
              <w:rPr>
                <w:rFonts w:ascii="Sylfaen" w:hAnsi="Sylfaen"/>
                <w:sz w:val="22"/>
                <w:u w:color="FF0000"/>
                <w:lang w:val="en-US"/>
              </w:rPr>
              <w:t>სიტყვისა</w:t>
            </w:r>
            <w:proofErr w:type="spellEnd"/>
            <w:r w:rsidRPr="00B91671">
              <w:rPr>
                <w:rFonts w:ascii="AcadNusx" w:hAnsi="AcadNusx"/>
                <w:sz w:val="22"/>
                <w:lang w:val="it-IT"/>
              </w:rPr>
              <w:t>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1A" w:rsidRPr="00B91671" w:rsidRDefault="0093761A" w:rsidP="00CD50DB">
            <w:pPr>
              <w:rPr>
                <w:rFonts w:ascii="AcadNusx" w:hAnsi="AcadNusx"/>
                <w:u w:val="single"/>
                <w:lang w:val="it-IT"/>
              </w:rPr>
            </w:pPr>
          </w:p>
        </w:tc>
      </w:tr>
    </w:tbl>
    <w:p w:rsidR="0093761A" w:rsidRDefault="0093761A" w:rsidP="0093761A">
      <w:pPr>
        <w:jc w:val="both"/>
        <w:rPr>
          <w:rFonts w:ascii="AcadNusx" w:hAnsi="AcadNusx"/>
          <w:b/>
          <w:sz w:val="22"/>
          <w:szCs w:val="22"/>
          <w:lang w:val="fi-FI"/>
        </w:rPr>
      </w:pPr>
      <w:r>
        <w:rPr>
          <w:rFonts w:ascii="AcadNusx" w:hAnsi="AcadNusx"/>
          <w:b/>
          <w:lang w:val="fi-FI"/>
        </w:rPr>
        <w:t xml:space="preserve">                                                             </w:t>
      </w:r>
      <w:r>
        <w:rPr>
          <w:rFonts w:ascii="AcadNusx" w:hAnsi="AcadNusx"/>
          <w:b/>
          <w:sz w:val="22"/>
          <w:szCs w:val="22"/>
          <w:lang w:val="fi-FI"/>
        </w:rPr>
        <w:t xml:space="preserve">                      </w:t>
      </w:r>
    </w:p>
    <w:p w:rsidR="0093761A" w:rsidRDefault="0093761A" w:rsidP="0093761A">
      <w:pPr>
        <w:jc w:val="both"/>
        <w:rPr>
          <w:rFonts w:ascii="AcadNusx" w:hAnsi="AcadNusx"/>
          <w:b/>
          <w:sz w:val="22"/>
          <w:szCs w:val="22"/>
          <w:lang w:val="pt-BR"/>
        </w:rPr>
      </w:pPr>
      <w:r>
        <w:rPr>
          <w:rFonts w:ascii="AcadNusx" w:hAnsi="AcadNusx"/>
          <w:b/>
          <w:sz w:val="22"/>
          <w:szCs w:val="22"/>
          <w:lang w:val="pt-BR"/>
        </w:rPr>
        <w:t xml:space="preserve">                         </w:t>
      </w:r>
    </w:p>
    <w:p w:rsidR="0093761A" w:rsidRPr="00B91671" w:rsidRDefault="0093761A" w:rsidP="0093761A">
      <w:pPr>
        <w:spacing w:after="200" w:line="276" w:lineRule="auto"/>
        <w:rPr>
          <w:rFonts w:ascii="Sylfaen" w:hAnsi="Sylfaen"/>
          <w:b/>
          <w:sz w:val="22"/>
          <w:szCs w:val="22"/>
          <w:lang w:val="ka-GE"/>
        </w:rPr>
      </w:pPr>
      <w:r>
        <w:rPr>
          <w:rFonts w:ascii="AcadNusx" w:hAnsi="AcadNusx"/>
          <w:b/>
          <w:sz w:val="22"/>
          <w:szCs w:val="22"/>
          <w:lang w:val="pt-BR"/>
        </w:rPr>
        <w:br w:type="page"/>
      </w:r>
    </w:p>
    <w:sectPr w:rsidR="0093761A" w:rsidRPr="00B91671" w:rsidSect="00D67C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61A"/>
    <w:rsid w:val="001C6484"/>
    <w:rsid w:val="003E778A"/>
    <w:rsid w:val="005219D6"/>
    <w:rsid w:val="00522ED5"/>
    <w:rsid w:val="0065340E"/>
    <w:rsid w:val="0093761A"/>
    <w:rsid w:val="009C1E8E"/>
    <w:rsid w:val="00D67C11"/>
    <w:rsid w:val="00D85821"/>
    <w:rsid w:val="00E86956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ecurcumia</dc:creator>
  <cp:keywords/>
  <dc:description/>
  <cp:lastModifiedBy>Admin</cp:lastModifiedBy>
  <cp:revision>7</cp:revision>
  <dcterms:created xsi:type="dcterms:W3CDTF">2012-02-20T13:55:00Z</dcterms:created>
  <dcterms:modified xsi:type="dcterms:W3CDTF">2005-12-21T01:40:00Z</dcterms:modified>
</cp:coreProperties>
</file>